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0CB3A" w14:textId="77777777" w:rsidR="008A204D" w:rsidRDefault="001B59E8">
      <w:pPr>
        <w:rPr>
          <w:rFonts w:eastAsia="黑体"/>
        </w:rPr>
      </w:pPr>
      <w:r>
        <w:rPr>
          <w:rFonts w:eastAsia="黑体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B3623E" wp14:editId="6ECC96DF">
                <wp:simplePos x="0" y="0"/>
                <wp:positionH relativeFrom="page">
                  <wp:posOffset>1170305</wp:posOffset>
                </wp:positionH>
                <wp:positionV relativeFrom="page">
                  <wp:posOffset>850265</wp:posOffset>
                </wp:positionV>
                <wp:extent cx="5544185" cy="734695"/>
                <wp:effectExtent l="0" t="0" r="0" b="889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734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3E435D3" w14:textId="77777777" w:rsidR="008A204D" w:rsidRDefault="001B59E8">
                            <w:pPr>
                              <w:rPr>
                                <w:spacing w:val="160"/>
                              </w:rPr>
                            </w:pPr>
                            <w:r>
                              <w:rPr>
                                <w:rFonts w:ascii="方正小标宋简体" w:eastAsia="方正小标宋简体" w:hint="eastAsia"/>
                                <w:color w:val="FF0000"/>
                                <w:spacing w:val="160"/>
                                <w:sz w:val="90"/>
                                <w:szCs w:val="90"/>
                              </w:rPr>
                              <w:t>中山大学教务部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436.55pt;height:57.85pt;margin-top:66.95pt;margin-left:92.15pt;mso-height-relative:page;mso-position-horizontal-relative:page;mso-position-vertical-relative:page;mso-width-relative:page;position:absolute;v-text-anchor:middle;z-index:251659264" coordsize="21600,21600" filled="f" stroked="f">
                <v:stroke joinstyle="miter"/>
                <o:lock v:ext="edit" aspectratio="f"/>
                <v:textbox inset="0,0,0,0">
                  <w:txbxContent>
                    <w:p w14:paraId="105C5E46">
                      <w:pPr>
                        <w:rPr>
                          <w:spacing w:val="160"/>
                        </w:rPr>
                      </w:pPr>
                      <w:r>
                        <w:rPr>
                          <w:rFonts w:ascii="方正小标宋简体" w:eastAsia="方正小标宋简体" w:hint="eastAsia"/>
                          <w:color w:val="FF0000"/>
                          <w:spacing w:val="160"/>
                          <w:sz w:val="90"/>
                          <w:szCs w:val="90"/>
                        </w:rPr>
                        <w:t>中山大学教务部</w:t>
                      </w:r>
                    </w:p>
                  </w:txbxContent>
                </v:textbox>
              </v:shape>
            </w:pict>
          </mc:Fallback>
        </mc:AlternateContent>
      </w:r>
    </w:p>
    <w:p w14:paraId="3AA14989" w14:textId="77777777" w:rsidR="008A204D" w:rsidRDefault="008A204D">
      <w:pPr>
        <w:rPr>
          <w:rFonts w:eastAsia="黑体"/>
        </w:rPr>
      </w:pPr>
    </w:p>
    <w:p w14:paraId="588EE1F6" w14:textId="77777777" w:rsidR="008A204D" w:rsidRDefault="001B59E8">
      <w:pPr>
        <w:jc w:val="right"/>
        <w:rPr>
          <w:rFonts w:ascii="仿宋" w:eastAsia="仿宋" w:hAnsi="仿宋"/>
        </w:rPr>
      </w:pPr>
      <w:r>
        <w:rPr>
          <w:rFonts w:hint="eastAsia"/>
        </w:rPr>
        <w:t>教务</w:t>
      </w:r>
      <w:r>
        <w:rPr>
          <w:rFonts w:ascii="仿宋_GB2312" w:hAnsi="仿宋" w:hint="eastAsia"/>
        </w:rPr>
        <w:t>〔</w:t>
      </w:r>
      <w:r>
        <w:t>2</w:t>
      </w:r>
      <w:r>
        <w:rPr>
          <w:rFonts w:hint="eastAsia"/>
        </w:rPr>
        <w:t>0</w:t>
      </w:r>
      <w:r>
        <w:t>2</w:t>
      </w:r>
      <w:r>
        <w:rPr>
          <w:rFonts w:hint="eastAsia"/>
        </w:rPr>
        <w:t>5</w:t>
      </w:r>
      <w:r>
        <w:rPr>
          <w:rFonts w:ascii="仿宋_GB2312" w:hAnsi="仿宋" w:hint="eastAsia"/>
        </w:rPr>
        <w:t>〕</w:t>
      </w:r>
      <w:r w:rsidR="00615F46">
        <w:rPr>
          <w:rFonts w:eastAsia="仿宋" w:hint="eastAsia"/>
        </w:rPr>
        <w:t>256</w:t>
      </w:r>
      <w:r>
        <w:rPr>
          <w:rFonts w:ascii="仿宋_GB2312" w:hAnsi="仿宋" w:hint="eastAsia"/>
        </w:rPr>
        <w:t>号</w:t>
      </w:r>
    </w:p>
    <w:p w14:paraId="7C7F885C" w14:textId="77777777" w:rsidR="008A204D" w:rsidRDefault="008A204D">
      <w:pPr>
        <w:rPr>
          <w:rFonts w:eastAsia="黑体"/>
        </w:rPr>
      </w:pPr>
    </w:p>
    <w:p w14:paraId="439F2423" w14:textId="77777777" w:rsidR="008A204D" w:rsidRDefault="001B59E8">
      <w:pPr>
        <w:rPr>
          <w:rFonts w:eastAsia="黑体"/>
        </w:rPr>
      </w:pPr>
      <w:r>
        <w:rPr>
          <w:rFonts w:eastAsia="黑体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C4EB9D" wp14:editId="528FB097">
                <wp:simplePos x="0" y="0"/>
                <wp:positionH relativeFrom="page">
                  <wp:posOffset>720090</wp:posOffset>
                </wp:positionH>
                <wp:positionV relativeFrom="page">
                  <wp:posOffset>1871980</wp:posOffset>
                </wp:positionV>
                <wp:extent cx="6120130" cy="0"/>
                <wp:effectExtent l="0" t="19050" r="14605" b="381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635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style="mso-height-relative:page;mso-position-horizontal-relative:page;mso-position-vertical-relative:page;mso-width-relative:page;position:absolute;z-index:251661312" from="56.7pt,147.4pt" to="538.6pt,147.4pt" coordsize="21600,21600" stroked="t" strokecolor="red" strokeweight="5pt">
                <v:stroke joinstyle="round" linestyle="thickThin"/>
                <o:lock v:ext="edit" aspectratio="f"/>
              </v:line>
            </w:pict>
          </mc:Fallback>
        </mc:AlternateContent>
      </w:r>
    </w:p>
    <w:p w14:paraId="4B3A3026" w14:textId="77777777" w:rsidR="008A204D" w:rsidRDefault="001B59E8">
      <w:pPr>
        <w:jc w:val="center"/>
        <w:rPr>
          <w:rFonts w:ascii="仿宋_GB2312"/>
        </w:rPr>
      </w:pPr>
      <w:r>
        <w:rPr>
          <w:rFonts w:ascii="方正小标宋简体" w:eastAsia="方正小标宋简体" w:hAnsi="楷体" w:hint="eastAsia"/>
          <w:sz w:val="44"/>
        </w:rPr>
        <w:t>教务部关于开展</w:t>
      </w:r>
      <w:r>
        <w:rPr>
          <w:rFonts w:ascii="方正小标宋简体" w:eastAsia="方正小标宋简体" w:hAnsi="楷体" w:hint="eastAsia"/>
          <w:sz w:val="44"/>
        </w:rPr>
        <w:t>2026</w:t>
      </w:r>
      <w:r>
        <w:rPr>
          <w:rFonts w:ascii="方正小标宋简体" w:eastAsia="方正小标宋简体" w:hAnsi="楷体" w:hint="eastAsia"/>
          <w:sz w:val="44"/>
        </w:rPr>
        <w:t>年</w:t>
      </w:r>
      <w:bookmarkStart w:id="0" w:name="OLE_LINK1"/>
      <w:r>
        <w:rPr>
          <w:rFonts w:ascii="方正小标宋简体" w:eastAsia="方正小标宋简体" w:hAnsi="楷体" w:hint="eastAsia"/>
          <w:sz w:val="44"/>
        </w:rPr>
        <w:t>大学生创新训练计划</w:t>
      </w:r>
      <w:bookmarkEnd w:id="0"/>
      <w:r>
        <w:rPr>
          <w:rFonts w:ascii="方正小标宋简体" w:eastAsia="方正小标宋简体" w:hAnsi="楷体" w:hint="eastAsia"/>
          <w:sz w:val="44"/>
        </w:rPr>
        <w:t>项目推荐工作的通知</w:t>
      </w:r>
    </w:p>
    <w:p w14:paraId="12560F0E" w14:textId="77777777" w:rsidR="008A204D" w:rsidRDefault="008A204D"/>
    <w:p w14:paraId="0A8C391F" w14:textId="77777777" w:rsidR="008A204D" w:rsidRDefault="001B59E8">
      <w:pPr>
        <w:jc w:val="both"/>
      </w:pPr>
      <w:r>
        <w:rPr>
          <w:rFonts w:hint="eastAsia"/>
        </w:rPr>
        <w:t>各学院、直属系</w:t>
      </w:r>
      <w:r>
        <w:t>：</w:t>
      </w:r>
    </w:p>
    <w:p w14:paraId="4078141B" w14:textId="77777777" w:rsidR="008A204D" w:rsidRDefault="001B59E8">
      <w:pPr>
        <w:ind w:firstLineChars="200" w:firstLine="624"/>
        <w:jc w:val="both"/>
      </w:pPr>
      <w:r>
        <w:rPr>
          <w:rFonts w:hint="eastAsia"/>
        </w:rPr>
        <w:t>为进一步推动学生参与研究学习，根据《国家级大学生创新创业训练计划管理办法》《中山大学本科教学管理规定》，现组织开展</w:t>
      </w:r>
      <w:r>
        <w:rPr>
          <w:rFonts w:hint="eastAsia"/>
        </w:rPr>
        <w:t>2026</w:t>
      </w:r>
      <w:r>
        <w:rPr>
          <w:rFonts w:hint="eastAsia"/>
        </w:rPr>
        <w:t>年大学生创新训练计划（以下简称大创）项目推荐工作。现将有关事项通知如下：</w:t>
      </w:r>
    </w:p>
    <w:p w14:paraId="59A83257" w14:textId="77777777" w:rsidR="008A204D" w:rsidRDefault="001B59E8">
      <w:pPr>
        <w:pStyle w:val="a6"/>
        <w:spacing w:line="560" w:lineRule="exact"/>
        <w:ind w:firstLine="599"/>
        <w:rPr>
          <w:rFonts w:eastAsia="黑体"/>
          <w:sz w:val="32"/>
        </w:rPr>
      </w:pPr>
      <w:r>
        <w:rPr>
          <w:rFonts w:eastAsia="黑体" w:hint="eastAsia"/>
          <w:sz w:val="32"/>
        </w:rPr>
        <w:t>一</w:t>
      </w:r>
      <w:r>
        <w:rPr>
          <w:rFonts w:eastAsia="黑体"/>
          <w:sz w:val="32"/>
        </w:rPr>
        <w:t>、</w:t>
      </w:r>
      <w:r>
        <w:rPr>
          <w:rFonts w:eastAsia="黑体" w:hint="eastAsia"/>
          <w:sz w:val="32"/>
        </w:rPr>
        <w:t>工作原则</w:t>
      </w:r>
    </w:p>
    <w:p w14:paraId="24A007FA" w14:textId="77777777" w:rsidR="008A204D" w:rsidRDefault="001B59E8">
      <w:pPr>
        <w:pStyle w:val="a6"/>
        <w:spacing w:line="560" w:lineRule="exact"/>
        <w:ind w:firstLineChars="200" w:firstLine="624"/>
        <w:jc w:val="both"/>
        <w:rPr>
          <w:color w:val="000000"/>
          <w:sz w:val="32"/>
          <w:szCs w:val="32"/>
        </w:rPr>
      </w:pPr>
      <w:r>
        <w:rPr>
          <w:rFonts w:hint="eastAsia"/>
          <w:sz w:val="32"/>
        </w:rPr>
        <w:t>请院系</w:t>
      </w:r>
      <w:r>
        <w:rPr>
          <w:rFonts w:hint="eastAsia"/>
          <w:color w:val="000000"/>
          <w:sz w:val="32"/>
          <w:szCs w:val="32"/>
        </w:rPr>
        <w:t>充分调动师生积极性，</w:t>
      </w:r>
      <w:r>
        <w:rPr>
          <w:rFonts w:hint="eastAsia"/>
          <w:sz w:val="32"/>
        </w:rPr>
        <w:t>依据申报指南（详见附件</w:t>
      </w:r>
      <w:r>
        <w:rPr>
          <w:rFonts w:eastAsia="黑体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76606D" wp14:editId="715E320D">
                <wp:simplePos x="0" y="0"/>
                <wp:positionH relativeFrom="page">
                  <wp:posOffset>729615</wp:posOffset>
                </wp:positionH>
                <wp:positionV relativeFrom="page">
                  <wp:posOffset>9662795</wp:posOffset>
                </wp:positionV>
                <wp:extent cx="6120130" cy="0"/>
                <wp:effectExtent l="0" t="19050" r="14605" b="3810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63500" cmpd="thinThick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7" style="mso-height-relative:page;mso-position-horizontal-relative:page;mso-position-vertical-relative:page;mso-width-relative:page;position:absolute;z-index:251663360" from="57.45pt,760.85pt" to="539.35pt,760.85pt" coordsize="21600,21600" stroked="t" strokecolor="red" strokeweight="5pt">
                <v:stroke joinstyle="round" linestyle="thinThick"/>
                <o:lock v:ext="edit" aspectratio="f"/>
              </v:line>
            </w:pict>
          </mc:Fallback>
        </mc:AlternateContent>
      </w:r>
      <w:r>
        <w:rPr>
          <w:rFonts w:hint="eastAsia"/>
          <w:sz w:val="32"/>
        </w:rPr>
        <w:t>1</w:t>
      </w:r>
      <w:r>
        <w:rPr>
          <w:rFonts w:hint="eastAsia"/>
          <w:sz w:val="32"/>
        </w:rPr>
        <w:t>），按照“兴趣驱动、自主实践、重在过程”的原则，鼓励学生开展创新训练，选优配强指导教师，做好项目组织和推荐排序工作</w:t>
      </w:r>
      <w:r>
        <w:rPr>
          <w:rFonts w:hint="eastAsia"/>
          <w:color w:val="000000"/>
          <w:sz w:val="32"/>
          <w:szCs w:val="32"/>
        </w:rPr>
        <w:t>，项目指标数见附件</w:t>
      </w:r>
      <w:r>
        <w:rPr>
          <w:rFonts w:hint="eastAsia"/>
          <w:color w:val="000000"/>
          <w:sz w:val="32"/>
          <w:szCs w:val="32"/>
        </w:rPr>
        <w:t>2</w:t>
      </w:r>
      <w:r>
        <w:rPr>
          <w:rFonts w:hint="eastAsia"/>
          <w:color w:val="000000"/>
          <w:sz w:val="32"/>
          <w:szCs w:val="32"/>
        </w:rPr>
        <w:t>（不含自设部分）。鼓励院系师生跨学科组队，推荐一批学科交叉、科学智能（</w:t>
      </w:r>
      <w:r>
        <w:rPr>
          <w:rFonts w:hint="eastAsia"/>
          <w:color w:val="000000"/>
          <w:sz w:val="32"/>
          <w:szCs w:val="32"/>
        </w:rPr>
        <w:t>AI for Science, AI4S</w:t>
      </w:r>
      <w:r>
        <w:rPr>
          <w:rFonts w:hint="eastAsia"/>
          <w:color w:val="000000"/>
          <w:sz w:val="32"/>
          <w:szCs w:val="32"/>
        </w:rPr>
        <w:t>）、校企合作揭榜挂帅等课题。</w:t>
      </w:r>
    </w:p>
    <w:p w14:paraId="2A5EC987" w14:textId="77777777" w:rsidR="008A204D" w:rsidRDefault="001B59E8">
      <w:pPr>
        <w:pStyle w:val="a6"/>
        <w:spacing w:line="560" w:lineRule="exact"/>
        <w:ind w:firstLine="599"/>
        <w:rPr>
          <w:rFonts w:eastAsia="黑体"/>
          <w:sz w:val="32"/>
        </w:rPr>
      </w:pPr>
      <w:r>
        <w:rPr>
          <w:rFonts w:eastAsia="黑体" w:hint="eastAsia"/>
          <w:sz w:val="32"/>
        </w:rPr>
        <w:t>二、工作流程</w:t>
      </w:r>
    </w:p>
    <w:p w14:paraId="1166135E" w14:textId="77777777" w:rsidR="008A204D" w:rsidRDefault="001B59E8">
      <w:pPr>
        <w:pStyle w:val="a6"/>
        <w:spacing w:line="560" w:lineRule="exact"/>
        <w:ind w:firstLineChars="200" w:firstLine="624"/>
        <w:jc w:val="both"/>
        <w:rPr>
          <w:sz w:val="32"/>
        </w:rPr>
      </w:pPr>
      <w:r>
        <w:rPr>
          <w:rFonts w:hint="eastAsia"/>
          <w:sz w:val="32"/>
        </w:rPr>
        <w:t>1.</w:t>
      </w:r>
      <w:r>
        <w:rPr>
          <w:rFonts w:hint="eastAsia"/>
        </w:rPr>
        <w:t xml:space="preserve"> </w:t>
      </w:r>
      <w:r>
        <w:rPr>
          <w:rFonts w:hint="eastAsia"/>
          <w:sz w:val="32"/>
        </w:rPr>
        <w:t>各院系师生若有选题或组队等需求，可使用“交叉探索平</w:t>
      </w:r>
      <w:r>
        <w:rPr>
          <w:rFonts w:hint="eastAsia"/>
          <w:sz w:val="32"/>
        </w:rPr>
        <w:lastRenderedPageBreak/>
        <w:t>台”（网址：</w:t>
      </w:r>
      <w:hyperlink r:id="rId8" w:history="1">
        <w:r>
          <w:rPr>
            <w:rStyle w:val="af"/>
            <w:sz w:val="32"/>
          </w:rPr>
          <w:t>https://explore.sysu.edu.cn/</w:t>
        </w:r>
      </w:hyperlink>
      <w:r>
        <w:rPr>
          <w:rFonts w:hint="eastAsia"/>
          <w:sz w:val="32"/>
        </w:rPr>
        <w:t>）的“科研营地”模块发布选题或组队等信息进行师生结对（操作指引见网页右下角“用户操作手册”）。</w:t>
      </w:r>
    </w:p>
    <w:p w14:paraId="1401B007" w14:textId="77777777" w:rsidR="008A204D" w:rsidRDefault="001B59E8">
      <w:pPr>
        <w:pStyle w:val="a6"/>
        <w:spacing w:line="560" w:lineRule="exact"/>
        <w:ind w:firstLineChars="200" w:firstLine="624"/>
        <w:jc w:val="both"/>
        <w:rPr>
          <w:sz w:val="32"/>
        </w:rPr>
      </w:pPr>
      <w:r>
        <w:rPr>
          <w:rFonts w:hint="eastAsia"/>
          <w:sz w:val="32"/>
        </w:rPr>
        <w:t xml:space="preserve">2. </w:t>
      </w:r>
      <w:r>
        <w:rPr>
          <w:rFonts w:hint="eastAsia"/>
          <w:sz w:val="32"/>
        </w:rPr>
        <w:t>项目负责人确定课题和项目成员信息后，在大创系统填写立项申请书（操作指引见附件</w:t>
      </w:r>
      <w:r>
        <w:rPr>
          <w:rFonts w:hint="eastAsia"/>
          <w:sz w:val="32"/>
        </w:rPr>
        <w:t>3</w:t>
      </w:r>
      <w:r>
        <w:rPr>
          <w:rFonts w:hint="eastAsia"/>
          <w:sz w:val="32"/>
        </w:rPr>
        <w:t>、模版参见附件</w:t>
      </w:r>
      <w:r>
        <w:rPr>
          <w:rFonts w:hint="eastAsia"/>
          <w:sz w:val="32"/>
        </w:rPr>
        <w:t>4</w:t>
      </w:r>
      <w:r>
        <w:rPr>
          <w:rFonts w:hint="eastAsia"/>
          <w:sz w:val="32"/>
        </w:rPr>
        <w:t>），经指导教师审核后提交至学院。</w:t>
      </w:r>
    </w:p>
    <w:p w14:paraId="1FCABCD5" w14:textId="77777777" w:rsidR="008A204D" w:rsidRDefault="001B59E8">
      <w:pPr>
        <w:pStyle w:val="a6"/>
        <w:spacing w:line="560" w:lineRule="exact"/>
        <w:ind w:firstLineChars="200" w:firstLine="624"/>
        <w:jc w:val="both"/>
        <w:rPr>
          <w:sz w:val="32"/>
        </w:rPr>
      </w:pPr>
      <w:r>
        <w:rPr>
          <w:rFonts w:hint="eastAsia"/>
          <w:sz w:val="32"/>
        </w:rPr>
        <w:t>3.</w:t>
      </w:r>
      <w:hyperlink r:id="rId9" w:history="1">
        <w:r>
          <w:rPr>
            <w:rFonts w:hint="eastAsia"/>
            <w:sz w:val="32"/>
          </w:rPr>
          <w:t>学院（系）审核申报信息，进行项目评审，将推荐排序结果公示不少于</w:t>
        </w:r>
        <w:r>
          <w:rPr>
            <w:rFonts w:hint="eastAsia"/>
            <w:sz w:val="32"/>
          </w:rPr>
          <w:t>3</w:t>
        </w:r>
        <w:r>
          <w:rPr>
            <w:rFonts w:hint="eastAsia"/>
            <w:sz w:val="32"/>
          </w:rPr>
          <w:t>天且无异议后，于</w:t>
        </w:r>
        <w:r>
          <w:rPr>
            <w:rFonts w:hint="eastAsia"/>
            <w:sz w:val="32"/>
          </w:rPr>
          <w:t>2026</w:t>
        </w:r>
        <w:r>
          <w:rPr>
            <w:rFonts w:hint="eastAsia"/>
            <w:sz w:val="32"/>
          </w:rPr>
          <w:t>年</w:t>
        </w:r>
        <w:r>
          <w:rPr>
            <w:rFonts w:hint="eastAsia"/>
            <w:sz w:val="32"/>
          </w:rPr>
          <w:t>1</w:t>
        </w:r>
        <w:r>
          <w:rPr>
            <w:rFonts w:hint="eastAsia"/>
            <w:sz w:val="32"/>
          </w:rPr>
          <w:t>月</w:t>
        </w:r>
        <w:r>
          <w:rPr>
            <w:rFonts w:hint="eastAsia"/>
            <w:sz w:val="32"/>
          </w:rPr>
          <w:t>9</w:t>
        </w:r>
        <w:r>
          <w:rPr>
            <w:rFonts w:hint="eastAsia"/>
            <w:sz w:val="32"/>
          </w:rPr>
          <w:t>日前在大创系统完成学院审核。未按时提交的，视为放弃。</w:t>
        </w:r>
      </w:hyperlink>
    </w:p>
    <w:p w14:paraId="3FBB0B60" w14:textId="0EFF9EF1" w:rsidR="008A204D" w:rsidRDefault="001B59E8">
      <w:pPr>
        <w:pStyle w:val="a6"/>
        <w:spacing w:line="560" w:lineRule="exact"/>
        <w:ind w:firstLineChars="200" w:firstLine="624"/>
        <w:jc w:val="both"/>
        <w:rPr>
          <w:sz w:val="32"/>
        </w:rPr>
      </w:pPr>
      <w:r>
        <w:rPr>
          <w:rFonts w:hint="eastAsia"/>
          <w:sz w:val="32"/>
        </w:rPr>
        <w:t>4.</w:t>
      </w:r>
      <w:r>
        <w:rPr>
          <w:rFonts w:hint="eastAsia"/>
          <w:sz w:val="32"/>
        </w:rPr>
        <w:t>教务部对各院系推荐项目进行审核备案，按程序公布校级立项名单并核拨项目经费。</w:t>
      </w:r>
    </w:p>
    <w:p w14:paraId="05B02D1B" w14:textId="77777777" w:rsidR="008A204D" w:rsidRDefault="008A204D">
      <w:pPr>
        <w:pStyle w:val="a6"/>
        <w:spacing w:line="560" w:lineRule="exact"/>
        <w:ind w:firstLineChars="200" w:firstLine="624"/>
        <w:rPr>
          <w:sz w:val="32"/>
        </w:rPr>
      </w:pPr>
    </w:p>
    <w:p w14:paraId="52BF265F" w14:textId="77777777" w:rsidR="008A204D" w:rsidRDefault="001B59E8">
      <w:pPr>
        <w:ind w:leftChars="200" w:left="2015" w:hangingChars="446" w:hanging="1391"/>
        <w:jc w:val="both"/>
        <w:rPr>
          <w:color w:val="000000"/>
          <w:kern w:val="0"/>
          <w:szCs w:val="32"/>
        </w:rPr>
      </w:pPr>
      <w:r>
        <w:rPr>
          <w:color w:val="000000"/>
          <w:kern w:val="0"/>
          <w:szCs w:val="32"/>
        </w:rPr>
        <w:t>附件：</w:t>
      </w:r>
      <w:r>
        <w:rPr>
          <w:color w:val="000000"/>
          <w:kern w:val="0"/>
          <w:szCs w:val="32"/>
        </w:rPr>
        <w:t>1</w:t>
      </w:r>
      <w:r>
        <w:rPr>
          <w:rFonts w:hint="eastAsia"/>
          <w:color w:val="000000"/>
          <w:kern w:val="0"/>
          <w:szCs w:val="32"/>
        </w:rPr>
        <w:t>．大创项目申报指南</w:t>
      </w:r>
    </w:p>
    <w:p w14:paraId="0A2FE1E2" w14:textId="77777777" w:rsidR="008A204D" w:rsidRDefault="001B59E8">
      <w:pPr>
        <w:ind w:firstLineChars="200" w:firstLine="624"/>
        <w:jc w:val="both"/>
      </w:pPr>
      <w:r>
        <w:rPr>
          <w:rFonts w:hint="eastAsia"/>
        </w:rPr>
        <w:t xml:space="preserve">      2</w:t>
      </w:r>
      <w:r>
        <w:rPr>
          <w:rFonts w:hint="eastAsia"/>
        </w:rPr>
        <w:t>．</w:t>
      </w:r>
      <w:r>
        <w:rPr>
          <w:rFonts w:hint="eastAsia"/>
          <w:color w:val="000000"/>
          <w:kern w:val="0"/>
          <w:szCs w:val="32"/>
        </w:rPr>
        <w:t>2026</w:t>
      </w:r>
      <w:r>
        <w:rPr>
          <w:rFonts w:hint="eastAsia"/>
          <w:color w:val="000000"/>
          <w:kern w:val="0"/>
          <w:szCs w:val="32"/>
        </w:rPr>
        <w:t>年项目指标数</w:t>
      </w:r>
    </w:p>
    <w:p w14:paraId="69F946A2" w14:textId="77777777" w:rsidR="008A204D" w:rsidRDefault="001B59E8">
      <w:pPr>
        <w:ind w:firstLineChars="206" w:firstLine="642"/>
        <w:jc w:val="both"/>
        <w:rPr>
          <w:color w:val="000000"/>
          <w:kern w:val="0"/>
          <w:szCs w:val="32"/>
        </w:rPr>
      </w:pPr>
      <w:r>
        <w:rPr>
          <w:rFonts w:hint="eastAsia"/>
        </w:rPr>
        <w:t xml:space="preserve">      3</w:t>
      </w:r>
      <w:r>
        <w:rPr>
          <w:rFonts w:hint="eastAsia"/>
        </w:rPr>
        <w:t>．</w:t>
      </w:r>
      <w:r>
        <w:rPr>
          <w:rFonts w:hint="eastAsia"/>
          <w:color w:val="000000"/>
          <w:kern w:val="0"/>
          <w:szCs w:val="32"/>
        </w:rPr>
        <w:t>大创系统操作指引（申报立项）</w:t>
      </w:r>
    </w:p>
    <w:p w14:paraId="1B17A326" w14:textId="77777777" w:rsidR="008A204D" w:rsidRDefault="001B59E8">
      <w:pPr>
        <w:ind w:firstLineChars="505" w:firstLine="1574"/>
        <w:jc w:val="both"/>
        <w:rPr>
          <w:color w:val="000000"/>
          <w:kern w:val="0"/>
          <w:szCs w:val="32"/>
        </w:rPr>
      </w:pPr>
      <w:r>
        <w:rPr>
          <w:rFonts w:hint="eastAsia"/>
        </w:rPr>
        <w:t>4</w:t>
      </w:r>
      <w:r>
        <w:rPr>
          <w:rFonts w:hint="eastAsia"/>
        </w:rPr>
        <w:t>．</w:t>
      </w:r>
      <w:r>
        <w:rPr>
          <w:rFonts w:hint="eastAsia"/>
          <w:color w:val="000000"/>
          <w:kern w:val="0"/>
          <w:szCs w:val="32"/>
        </w:rPr>
        <w:t>大学生创新训练项目申请书（模板）</w:t>
      </w:r>
    </w:p>
    <w:p w14:paraId="74DAAAAA" w14:textId="77777777" w:rsidR="008A204D" w:rsidRDefault="008A204D"/>
    <w:p w14:paraId="03D22F00" w14:textId="77777777" w:rsidR="008A204D" w:rsidRDefault="008A204D"/>
    <w:p w14:paraId="3161D490" w14:textId="77777777" w:rsidR="008A204D" w:rsidRDefault="008A204D"/>
    <w:p w14:paraId="11246FAF" w14:textId="77777777" w:rsidR="008A204D" w:rsidRDefault="001B59E8">
      <w:pPr>
        <w:ind w:rightChars="650" w:right="2027"/>
        <w:jc w:val="right"/>
      </w:pPr>
      <w:r>
        <w:rPr>
          <w:rFonts w:hint="eastAsia"/>
        </w:rPr>
        <w:t>教务部</w:t>
      </w:r>
    </w:p>
    <w:p w14:paraId="3DDD381C" w14:textId="77777777" w:rsidR="008A204D" w:rsidRDefault="001B59E8">
      <w:pPr>
        <w:ind w:rightChars="400" w:right="1247"/>
        <w:jc w:val="right"/>
      </w:pPr>
      <w:r>
        <w:t>202</w:t>
      </w:r>
      <w:r>
        <w:rPr>
          <w:rFonts w:hint="eastAsia"/>
        </w:rPr>
        <w:t>5</w:t>
      </w:r>
      <w:r>
        <w:t>年</w:t>
      </w:r>
      <w:r>
        <w:rPr>
          <w:rFonts w:hint="eastAsia"/>
        </w:rPr>
        <w:t>12</w:t>
      </w:r>
      <w:r>
        <w:t>月</w:t>
      </w:r>
      <w:r w:rsidR="00615F46">
        <w:rPr>
          <w:rFonts w:hint="eastAsia"/>
        </w:rPr>
        <w:t>12</w:t>
      </w:r>
      <w:r>
        <w:t>日</w:t>
      </w:r>
    </w:p>
    <w:p w14:paraId="6ABE521A" w14:textId="77777777" w:rsidR="008A204D" w:rsidRDefault="001B59E8">
      <w:pPr>
        <w:ind w:firstLineChars="200" w:firstLine="624"/>
        <w:jc w:val="both"/>
      </w:pPr>
      <w:r>
        <w:t>（</w:t>
      </w:r>
      <w:r>
        <w:rPr>
          <w:rFonts w:hint="eastAsia"/>
        </w:rPr>
        <w:t>大创系统联系人：王湘君，联系电话：</w:t>
      </w:r>
      <w:r>
        <w:rPr>
          <w:rFonts w:hint="eastAsia"/>
        </w:rPr>
        <w:t>020-84112369</w:t>
      </w:r>
      <w:r>
        <w:rPr>
          <w:rFonts w:hint="eastAsia"/>
        </w:rPr>
        <w:t>；交叉探索平台联系人：黄致远，联系电话：</w:t>
      </w:r>
      <w:r>
        <w:rPr>
          <w:rFonts w:hint="eastAsia"/>
        </w:rPr>
        <w:t>020-84115926</w:t>
      </w:r>
      <w:r>
        <w:t>）</w:t>
      </w:r>
    </w:p>
    <w:p w14:paraId="226097AC" w14:textId="77777777" w:rsidR="008A204D" w:rsidRDefault="008A204D">
      <w:pPr>
        <w:jc w:val="both"/>
      </w:pPr>
    </w:p>
    <w:p w14:paraId="6EA76E5C" w14:textId="77777777" w:rsidR="008A204D" w:rsidRDefault="008A204D">
      <w:pPr>
        <w:jc w:val="both"/>
      </w:pPr>
    </w:p>
    <w:p w14:paraId="2841A733" w14:textId="77777777" w:rsidR="008A204D" w:rsidRDefault="008A204D">
      <w:pPr>
        <w:jc w:val="both"/>
      </w:pPr>
    </w:p>
    <w:p w14:paraId="79B81907" w14:textId="77777777" w:rsidR="008A204D" w:rsidRDefault="008A204D">
      <w:pPr>
        <w:jc w:val="both"/>
      </w:pPr>
    </w:p>
    <w:p w14:paraId="26A52904" w14:textId="77777777" w:rsidR="008A204D" w:rsidRDefault="008A204D">
      <w:pPr>
        <w:jc w:val="both"/>
      </w:pPr>
    </w:p>
    <w:p w14:paraId="29234184" w14:textId="77777777" w:rsidR="008A204D" w:rsidRDefault="008A204D">
      <w:pPr>
        <w:jc w:val="both"/>
      </w:pPr>
    </w:p>
    <w:p w14:paraId="48952E3C" w14:textId="77777777" w:rsidR="008A204D" w:rsidRDefault="008A204D">
      <w:pPr>
        <w:jc w:val="both"/>
      </w:pPr>
    </w:p>
    <w:p w14:paraId="1E1B8000" w14:textId="77777777" w:rsidR="008A204D" w:rsidRDefault="008A204D">
      <w:pPr>
        <w:jc w:val="both"/>
      </w:pPr>
    </w:p>
    <w:p w14:paraId="200A4F6D" w14:textId="77777777" w:rsidR="008A204D" w:rsidRDefault="008A204D">
      <w:pPr>
        <w:jc w:val="both"/>
      </w:pPr>
    </w:p>
    <w:p w14:paraId="4695D0C1" w14:textId="77777777" w:rsidR="008A204D" w:rsidRDefault="008A204D">
      <w:pPr>
        <w:jc w:val="both"/>
      </w:pPr>
    </w:p>
    <w:p w14:paraId="7C7652E0" w14:textId="77777777" w:rsidR="008A204D" w:rsidRDefault="008A204D">
      <w:pPr>
        <w:jc w:val="both"/>
      </w:pPr>
    </w:p>
    <w:p w14:paraId="6256689D" w14:textId="77777777" w:rsidR="008A204D" w:rsidRDefault="008A204D">
      <w:pPr>
        <w:jc w:val="both"/>
      </w:pPr>
    </w:p>
    <w:p w14:paraId="27F83803" w14:textId="77777777" w:rsidR="008A204D" w:rsidRDefault="008A204D">
      <w:pPr>
        <w:jc w:val="both"/>
      </w:pPr>
    </w:p>
    <w:p w14:paraId="788990EB" w14:textId="77777777" w:rsidR="008A204D" w:rsidRDefault="008A204D">
      <w:pPr>
        <w:jc w:val="both"/>
      </w:pPr>
    </w:p>
    <w:p w14:paraId="508992A9" w14:textId="77777777" w:rsidR="008A204D" w:rsidRDefault="008A204D">
      <w:pPr>
        <w:jc w:val="both"/>
      </w:pPr>
    </w:p>
    <w:p w14:paraId="48CC5102" w14:textId="77777777" w:rsidR="008A204D" w:rsidRDefault="008A204D">
      <w:pPr>
        <w:jc w:val="both"/>
      </w:pPr>
    </w:p>
    <w:p w14:paraId="614C9DFB" w14:textId="77777777" w:rsidR="008A204D" w:rsidRDefault="008A204D">
      <w:pPr>
        <w:jc w:val="both"/>
      </w:pPr>
    </w:p>
    <w:p w14:paraId="5355815F" w14:textId="77777777" w:rsidR="008A204D" w:rsidRDefault="008A204D">
      <w:pPr>
        <w:ind w:firstLineChars="200" w:firstLine="624"/>
        <w:jc w:val="both"/>
      </w:pPr>
    </w:p>
    <w:p w14:paraId="1250F587" w14:textId="77777777" w:rsidR="008A204D" w:rsidRDefault="008A204D">
      <w:pPr>
        <w:ind w:firstLineChars="200" w:firstLine="624"/>
        <w:jc w:val="both"/>
      </w:pPr>
    </w:p>
    <w:p w14:paraId="46E7F19E" w14:textId="77777777" w:rsidR="008A204D" w:rsidRDefault="001B59E8">
      <w:pPr>
        <w:pBdr>
          <w:top w:val="single" w:sz="4" w:space="1" w:color="auto"/>
        </w:pBdr>
        <w:spacing w:line="540" w:lineRule="exact"/>
        <w:ind w:left="823" w:hangingChars="303" w:hanging="823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抄送：医学教育处。</w:t>
      </w:r>
    </w:p>
    <w:p w14:paraId="4B2D0F5E" w14:textId="77777777" w:rsidR="008A204D" w:rsidRDefault="001B59E8">
      <w:pPr>
        <w:pBdr>
          <w:top w:val="single" w:sz="4" w:space="1" w:color="auto"/>
          <w:bottom w:val="single" w:sz="4" w:space="2" w:color="auto"/>
        </w:pBdr>
        <w:spacing w:line="540" w:lineRule="exact"/>
        <w:ind w:firstLineChars="100" w:firstLine="272"/>
        <w:rPr>
          <w:rFonts w:ascii="仿宋_GB2312"/>
        </w:rPr>
      </w:pPr>
      <w:r>
        <w:rPr>
          <w:sz w:val="28"/>
          <w:szCs w:val="28"/>
        </w:rPr>
        <w:t>中山大学</w:t>
      </w:r>
      <w:r>
        <w:rPr>
          <w:rFonts w:hint="eastAsia"/>
          <w:sz w:val="28"/>
          <w:szCs w:val="28"/>
        </w:rPr>
        <w:t>教务部</w: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依申请公开</w:t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202</w:t>
      </w: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sz w:val="28"/>
          <w:szCs w:val="28"/>
        </w:rPr>
        <w:t>月</w:t>
      </w:r>
      <w:r w:rsidR="00615F46">
        <w:rPr>
          <w:rFonts w:hint="eastAsia"/>
          <w:sz w:val="28"/>
          <w:szCs w:val="28"/>
        </w:rPr>
        <w:t>12</w:t>
      </w:r>
      <w:r>
        <w:rPr>
          <w:sz w:val="28"/>
          <w:szCs w:val="28"/>
        </w:rPr>
        <w:t>日印发</w:t>
      </w:r>
    </w:p>
    <w:sectPr w:rsidR="008A204D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2098" w:right="1588" w:bottom="2041" w:left="1588" w:header="851" w:footer="1644" w:gutter="0"/>
      <w:cols w:sep="1" w:space="425"/>
      <w:titlePg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54F6D" w14:textId="77777777" w:rsidR="001B59E8" w:rsidRDefault="001B59E8">
      <w:pPr>
        <w:spacing w:line="240" w:lineRule="auto"/>
      </w:pPr>
      <w:r>
        <w:separator/>
      </w:r>
    </w:p>
  </w:endnote>
  <w:endnote w:type="continuationSeparator" w:id="0">
    <w:p w14:paraId="189B5934" w14:textId="77777777" w:rsidR="001B59E8" w:rsidRDefault="001B59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798E6CB-F9DB-4F5A-95A0-A7AAC5FFAD8E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1E3E9860-9D21-4481-8D29-26BFBBDDD195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5F6B0FC1-644A-492F-8E43-55FE150E1471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983D8D51-FA92-4399-8996-8B0C053BA8E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D5BFF1C-E6B6-46EA-A6D2-AFD58F0BD2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5646346"/>
    </w:sdtPr>
    <w:sdtEndPr>
      <w:rPr>
        <w:rFonts w:ascii="Times New Roman" w:hAnsi="Times New Roman" w:cs="Times New Roman"/>
        <w:sz w:val="28"/>
        <w:szCs w:val="28"/>
      </w:rPr>
    </w:sdtEndPr>
    <w:sdtContent>
      <w:p w14:paraId="1D003B02" w14:textId="77777777" w:rsidR="008A204D" w:rsidRDefault="001B59E8">
        <w:pPr>
          <w:pStyle w:val="aa"/>
          <w:spacing w:line="240" w:lineRule="auto"/>
          <w:ind w:leftChars="100" w:left="32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</w:instrText>
        </w:r>
        <w:r>
          <w:rPr>
            <w:rFonts w:ascii="Times New Roman" w:hAnsi="Times New Roman" w:cs="Times New Roman"/>
            <w:sz w:val="28"/>
            <w:szCs w:val="28"/>
          </w:rPr>
          <w:instrText>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2060138"/>
    </w:sdtPr>
    <w:sdtEndPr>
      <w:rPr>
        <w:rFonts w:ascii="Times New Roman" w:hAnsi="Times New Roman" w:cs="Times New Roman"/>
        <w:sz w:val="28"/>
        <w:szCs w:val="28"/>
      </w:rPr>
    </w:sdtEndPr>
    <w:sdtContent>
      <w:p w14:paraId="54EF3404" w14:textId="77777777" w:rsidR="008A204D" w:rsidRDefault="001B59E8">
        <w:pPr>
          <w:pStyle w:val="aa"/>
          <w:wordWrap w:val="0"/>
          <w:spacing w:line="240" w:lineRule="auto"/>
          <w:ind w:rightChars="100" w:right="32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AF1D0" w14:textId="77777777" w:rsidR="001B59E8" w:rsidRDefault="001B59E8">
      <w:pPr>
        <w:spacing w:line="240" w:lineRule="auto"/>
      </w:pPr>
      <w:r>
        <w:separator/>
      </w:r>
    </w:p>
  </w:footnote>
  <w:footnote w:type="continuationSeparator" w:id="0">
    <w:p w14:paraId="46B8A239" w14:textId="77777777" w:rsidR="001B59E8" w:rsidRDefault="001B59E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attachedTemplate r:id="rId1"/>
  <w:trackRevisions/>
  <w:defaultTabStop w:val="420"/>
  <w:evenAndOddHeaders/>
  <w:drawingGridHorizontalSpacing w:val="156"/>
  <w:drawingGridVerticalSpacing w:val="577"/>
  <w:displayHorizontalDrawingGridEvery w:val="0"/>
  <w:characterSpacingControl w:val="compressPunctuation"/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D4E"/>
    <w:rsid w:val="00030B15"/>
    <w:rsid w:val="0008379E"/>
    <w:rsid w:val="000C4EBB"/>
    <w:rsid w:val="000D5500"/>
    <w:rsid w:val="000D6A64"/>
    <w:rsid w:val="000E3BC9"/>
    <w:rsid w:val="000E47AC"/>
    <w:rsid w:val="000F0780"/>
    <w:rsid w:val="00111158"/>
    <w:rsid w:val="00137BA5"/>
    <w:rsid w:val="00146BAF"/>
    <w:rsid w:val="00175F0F"/>
    <w:rsid w:val="00180691"/>
    <w:rsid w:val="00192A77"/>
    <w:rsid w:val="001A15AC"/>
    <w:rsid w:val="001A4D7B"/>
    <w:rsid w:val="001B2074"/>
    <w:rsid w:val="001B59E8"/>
    <w:rsid w:val="001B7C14"/>
    <w:rsid w:val="001C4193"/>
    <w:rsid w:val="001C6C10"/>
    <w:rsid w:val="00205868"/>
    <w:rsid w:val="00216360"/>
    <w:rsid w:val="00221B66"/>
    <w:rsid w:val="00251D5E"/>
    <w:rsid w:val="00255631"/>
    <w:rsid w:val="00262190"/>
    <w:rsid w:val="00262F8B"/>
    <w:rsid w:val="002646BE"/>
    <w:rsid w:val="00265CBA"/>
    <w:rsid w:val="002A0721"/>
    <w:rsid w:val="002D2105"/>
    <w:rsid w:val="002E2A09"/>
    <w:rsid w:val="002E2CAC"/>
    <w:rsid w:val="002E606E"/>
    <w:rsid w:val="002F0783"/>
    <w:rsid w:val="002F552C"/>
    <w:rsid w:val="0030202D"/>
    <w:rsid w:val="00310A7F"/>
    <w:rsid w:val="00346618"/>
    <w:rsid w:val="00347D0E"/>
    <w:rsid w:val="00350AAD"/>
    <w:rsid w:val="003539FC"/>
    <w:rsid w:val="00357940"/>
    <w:rsid w:val="00365D4E"/>
    <w:rsid w:val="00387133"/>
    <w:rsid w:val="003A3701"/>
    <w:rsid w:val="003B07C1"/>
    <w:rsid w:val="003C30A5"/>
    <w:rsid w:val="003C4BE5"/>
    <w:rsid w:val="003D2FE4"/>
    <w:rsid w:val="003D38AF"/>
    <w:rsid w:val="00445496"/>
    <w:rsid w:val="004547EE"/>
    <w:rsid w:val="00455838"/>
    <w:rsid w:val="00462D2A"/>
    <w:rsid w:val="00465033"/>
    <w:rsid w:val="00470269"/>
    <w:rsid w:val="0048176F"/>
    <w:rsid w:val="004C0F89"/>
    <w:rsid w:val="004C5FBC"/>
    <w:rsid w:val="004E1DA5"/>
    <w:rsid w:val="005122AB"/>
    <w:rsid w:val="005170EE"/>
    <w:rsid w:val="005354A8"/>
    <w:rsid w:val="005531FC"/>
    <w:rsid w:val="00554D5D"/>
    <w:rsid w:val="00575C08"/>
    <w:rsid w:val="005966AD"/>
    <w:rsid w:val="005A02CB"/>
    <w:rsid w:val="005E23A4"/>
    <w:rsid w:val="005E4F6A"/>
    <w:rsid w:val="00615F46"/>
    <w:rsid w:val="00633F67"/>
    <w:rsid w:val="00661207"/>
    <w:rsid w:val="00680E17"/>
    <w:rsid w:val="00692BAF"/>
    <w:rsid w:val="00721AAC"/>
    <w:rsid w:val="00737FF7"/>
    <w:rsid w:val="00745D45"/>
    <w:rsid w:val="00767372"/>
    <w:rsid w:val="007C31B7"/>
    <w:rsid w:val="007D2BC8"/>
    <w:rsid w:val="007D3A09"/>
    <w:rsid w:val="007F1368"/>
    <w:rsid w:val="007F1A60"/>
    <w:rsid w:val="00804651"/>
    <w:rsid w:val="00812A08"/>
    <w:rsid w:val="008449D2"/>
    <w:rsid w:val="0085406F"/>
    <w:rsid w:val="00855E17"/>
    <w:rsid w:val="0086691F"/>
    <w:rsid w:val="00885C5E"/>
    <w:rsid w:val="00886BF3"/>
    <w:rsid w:val="00895123"/>
    <w:rsid w:val="008A204D"/>
    <w:rsid w:val="008A57A9"/>
    <w:rsid w:val="008A7B50"/>
    <w:rsid w:val="008E7EDE"/>
    <w:rsid w:val="008F44B5"/>
    <w:rsid w:val="00900508"/>
    <w:rsid w:val="009007FF"/>
    <w:rsid w:val="009106E6"/>
    <w:rsid w:val="00915B0A"/>
    <w:rsid w:val="00933976"/>
    <w:rsid w:val="00971978"/>
    <w:rsid w:val="0097392C"/>
    <w:rsid w:val="00975C07"/>
    <w:rsid w:val="009769DB"/>
    <w:rsid w:val="009946E2"/>
    <w:rsid w:val="009B1932"/>
    <w:rsid w:val="009B59EB"/>
    <w:rsid w:val="009D2CF0"/>
    <w:rsid w:val="009D49A4"/>
    <w:rsid w:val="00A14F7B"/>
    <w:rsid w:val="00A16CBF"/>
    <w:rsid w:val="00A25DC7"/>
    <w:rsid w:val="00A64785"/>
    <w:rsid w:val="00A7011F"/>
    <w:rsid w:val="00A72919"/>
    <w:rsid w:val="00A83064"/>
    <w:rsid w:val="00A915EA"/>
    <w:rsid w:val="00A95D11"/>
    <w:rsid w:val="00AA6A92"/>
    <w:rsid w:val="00AB7102"/>
    <w:rsid w:val="00AC1636"/>
    <w:rsid w:val="00AF2D96"/>
    <w:rsid w:val="00B060CC"/>
    <w:rsid w:val="00B450EC"/>
    <w:rsid w:val="00B46F50"/>
    <w:rsid w:val="00B647F4"/>
    <w:rsid w:val="00BD0E41"/>
    <w:rsid w:val="00BD640E"/>
    <w:rsid w:val="00BF7B90"/>
    <w:rsid w:val="00C143EB"/>
    <w:rsid w:val="00C30E21"/>
    <w:rsid w:val="00C71E0C"/>
    <w:rsid w:val="00C7791E"/>
    <w:rsid w:val="00C80845"/>
    <w:rsid w:val="00CC443F"/>
    <w:rsid w:val="00D12D05"/>
    <w:rsid w:val="00D27289"/>
    <w:rsid w:val="00D65E9F"/>
    <w:rsid w:val="00D667C6"/>
    <w:rsid w:val="00D9127E"/>
    <w:rsid w:val="00DD0D46"/>
    <w:rsid w:val="00DD29A6"/>
    <w:rsid w:val="00DE1946"/>
    <w:rsid w:val="00DF07D8"/>
    <w:rsid w:val="00E04624"/>
    <w:rsid w:val="00E24535"/>
    <w:rsid w:val="00E2631E"/>
    <w:rsid w:val="00E34E53"/>
    <w:rsid w:val="00E3528D"/>
    <w:rsid w:val="00E47A39"/>
    <w:rsid w:val="00E546B9"/>
    <w:rsid w:val="00E55AF7"/>
    <w:rsid w:val="00E74617"/>
    <w:rsid w:val="00E81587"/>
    <w:rsid w:val="00E85A0E"/>
    <w:rsid w:val="00EB5188"/>
    <w:rsid w:val="00EC2A9A"/>
    <w:rsid w:val="00EC675B"/>
    <w:rsid w:val="00EF0F70"/>
    <w:rsid w:val="00F077A7"/>
    <w:rsid w:val="00F07C6F"/>
    <w:rsid w:val="00F10BD3"/>
    <w:rsid w:val="00F125E1"/>
    <w:rsid w:val="00F27225"/>
    <w:rsid w:val="00F34512"/>
    <w:rsid w:val="00F52ABD"/>
    <w:rsid w:val="00F60D73"/>
    <w:rsid w:val="00F62A62"/>
    <w:rsid w:val="00FD561B"/>
    <w:rsid w:val="00FF1E97"/>
    <w:rsid w:val="13006E2F"/>
    <w:rsid w:val="164F1224"/>
    <w:rsid w:val="22520272"/>
    <w:rsid w:val="30436083"/>
    <w:rsid w:val="35164541"/>
    <w:rsid w:val="5F897792"/>
    <w:rsid w:val="6264142C"/>
    <w:rsid w:val="631252CB"/>
    <w:rsid w:val="64281697"/>
    <w:rsid w:val="782642CC"/>
    <w:rsid w:val="7AEF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89E70"/>
  <w15:docId w15:val="{0EEB460E-56BD-4666-9DA6-58C331F3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kern w:val="2"/>
      <w:sz w:val="32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</w:style>
  <w:style w:type="paragraph" w:styleId="a4">
    <w:name w:val="Body Text"/>
    <w:basedOn w:val="a"/>
    <w:link w:val="a5"/>
    <w:qFormat/>
    <w:pPr>
      <w:spacing w:line="500" w:lineRule="atLeast"/>
    </w:pPr>
    <w:rPr>
      <w:rFonts w:ascii="宋体"/>
      <w:bCs/>
      <w:sz w:val="28"/>
    </w:rPr>
  </w:style>
  <w:style w:type="paragraph" w:styleId="a6">
    <w:name w:val="Body Text Indent"/>
    <w:basedOn w:val="a"/>
    <w:link w:val="a7"/>
    <w:qFormat/>
    <w:pPr>
      <w:spacing w:line="460" w:lineRule="atLeast"/>
      <w:ind w:firstLineChars="192" w:firstLine="461"/>
    </w:pPr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</w:pPr>
    <w:rPr>
      <w:rFonts w:asciiTheme="minorHAnsi" w:eastAsiaTheme="minorEastAsia" w:hAnsiTheme="minorHAnsi"/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/>
      <w:sz w:val="18"/>
      <w:szCs w:val="18"/>
    </w:rPr>
  </w:style>
  <w:style w:type="character" w:styleId="ae">
    <w:name w:val="line number"/>
    <w:basedOn w:val="a0"/>
    <w:uiPriority w:val="99"/>
    <w:semiHidden/>
    <w:unhideWhenUsed/>
    <w:qFormat/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character" w:customStyle="1" w:styleId="a7">
    <w:name w:val="正文文本缩进 字符"/>
    <w:basedOn w:val="a0"/>
    <w:link w:val="a6"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a5">
    <w:name w:val="正文文本 字符"/>
    <w:basedOn w:val="a0"/>
    <w:link w:val="a4"/>
    <w:qFormat/>
    <w:rPr>
      <w:rFonts w:ascii="宋体" w:eastAsia="宋体" w:hAnsi="Times New Roman" w:cs="Times New Roman"/>
      <w:bCs/>
      <w:sz w:val="28"/>
      <w:szCs w:val="24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0">
    <w:name w:val="Revision"/>
    <w:hidden/>
    <w:uiPriority w:val="99"/>
    <w:unhideWhenUsed/>
    <w:rsid w:val="00615F46"/>
    <w:rPr>
      <w:rFonts w:ascii="Times New Roman" w:eastAsia="仿宋_GB2312" w:hAnsi="Times New Roman"/>
      <w:kern w:val="2"/>
      <w:sz w:val="32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lore.sysu.edu.c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&#21508;&#38498;&#31995;&#27719;&#24635;&#30003;&#25253;&#39033;&#30446;&#65292;&#36827;&#34892;&#39033;&#30446;&#35780;&#23457;&#21644;&#25490;&#24207;&#65292;&#24182;&#23558;&#35780;&#23457;&#25490;&#24207;&#32467;&#26524;&#20844;&#31034;&#19981;&#23569;&#20110;&#19977;&#20010;&#24037;&#20316;&#26085;&#26080;&#24322;&#35758;&#21518;&#65292;&#22635;&#20889;&#12298;&#20013;&#23665;&#22823;&#23398;&#22823;&#23398;&#29983;&#21019;&#26032;&#35757;&#32451;&#35745;&#21010;&#39033;&#30446;&#20449;&#24687;&#30331;&#35760;&#34920;&#12299;&#65288;&#38468;&#20214;2&#65289;&#65292;&#20110;5&#26376;8&#26085;&#21069;&#23558;&#30005;&#23376;&#29256;&#21457;&#36865;&#21040;&#32852;&#31995;&#20154;&#37038;&#31665;&#65288;xiaosish@mail.sysu.edu.cn&#65289;&#65292;&#21516;&#26102;&#25552;&#20132;&#30422;&#31456;&#30340;&#32440;&#36136;&#29256;&#19968;&#24335;&#19968;&#20221;&#65288;&#21335;&#26657;&#22253;&#29983;&#29289;&#27004;311&#23460;&#65289;&#12290;&#26410;&#25353;&#26102;&#25552;&#20132;&#30340;&#65292;&#35270;&#20026;&#25918;&#24323;&#12290;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7169;&#26495;\&#26234;&#33021;&#32418;&#22836;\&#27169;&#26495;&#26234;&#33021;&#32418;&#22836;-&#26032;\&#20013;&#23665;&#22823;&#23398;&#26657;&#38271;&#21150;&#20844;&#23460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4B3E2C4-82F8-4BBA-926C-9A289F1D52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中山大学校长办公室模板.dotx</Template>
  <TotalTime>7</TotalTime>
  <Pages>1</Pages>
  <Words>162</Words>
  <Characters>928</Characters>
  <Application>Microsoft Office Word</Application>
  <DocSecurity>0</DocSecurity>
  <Lines>7</Lines>
  <Paragraphs>2</Paragraphs>
  <ScaleCrop>false</ScaleCrop>
  <Company>SYSU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Hyt</cp:lastModifiedBy>
  <cp:revision>10</cp:revision>
  <cp:lastPrinted>2016-11-04T01:31:00Z</cp:lastPrinted>
  <dcterms:created xsi:type="dcterms:W3CDTF">2025-12-05T10:15:00Z</dcterms:created>
  <dcterms:modified xsi:type="dcterms:W3CDTF">2025-12-12T08:42:00Z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1D9BDBCD5CFF4C7A979B890BD914ABEC_12</vt:lpwstr>
  </property>
  <property fmtid="{D5CDD505-2E9C-101B-9397-08002B2CF9AE}" pid="3" name="KSOProductBuildVer">
    <vt:lpwstr>2052-12.1.0.21915</vt:lpwstr>
  </property>
  <property fmtid="{D5CDD505-2E9C-101B-9397-08002B2CF9AE}" pid="4" name="KSOTemplateDocerSaveRecord">
    <vt:lpwstr>eyJoZGlkIjoiNDNjNjczMmE2Zjg3ZDhiYjYwNjhmOGE3ODE0OTdkMTgiLCJ1c2VySWQiOiIxMzUzMDc1NTk1In0=</vt:lpwstr>
  </property>
</Properties>
</file>